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94" w:rsidRDefault="00665A94"/>
    <w:p w:rsidR="00197B21" w:rsidRPr="00737DB7" w:rsidRDefault="00197B21" w:rsidP="00197B2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37DB7">
        <w:rPr>
          <w:b/>
          <w:sz w:val="28"/>
          <w:szCs w:val="28"/>
          <w:u w:val="single"/>
        </w:rPr>
        <w:t>UC Health Weight Loss Center Attendance Policy</w:t>
      </w:r>
    </w:p>
    <w:p w:rsidR="00197B21" w:rsidRPr="00737DB7" w:rsidRDefault="00197B21" w:rsidP="00197B2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37DB7">
        <w:rPr>
          <w:b/>
          <w:sz w:val="28"/>
          <w:szCs w:val="28"/>
          <w:u w:val="single"/>
        </w:rPr>
        <w:t>Effective 11/20/18</w:t>
      </w:r>
    </w:p>
    <w:p w:rsidR="00197B21" w:rsidRPr="00737DB7" w:rsidRDefault="00197B21" w:rsidP="00197B21">
      <w:pPr>
        <w:rPr>
          <w:sz w:val="28"/>
          <w:szCs w:val="28"/>
        </w:rPr>
      </w:pPr>
      <w:r w:rsidRPr="00737DB7">
        <w:rPr>
          <w:sz w:val="28"/>
          <w:szCs w:val="28"/>
        </w:rPr>
        <w:t xml:space="preserve">We respect your time. That is why we are implementing a policy around appointments (late, no show &amp; cancellations).  We hope this policy will help with our continued focus on better serving our patients and providing excellent customer service. </w:t>
      </w:r>
    </w:p>
    <w:p w:rsidR="00197B21" w:rsidRPr="00737DB7" w:rsidRDefault="00197B21" w:rsidP="00197B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37DB7">
        <w:rPr>
          <w:b/>
          <w:sz w:val="28"/>
          <w:szCs w:val="28"/>
        </w:rPr>
        <w:t>Arrival Time:</w:t>
      </w:r>
    </w:p>
    <w:p w:rsidR="00197B21" w:rsidRPr="00737DB7" w:rsidRDefault="00197B21" w:rsidP="00197B2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7DB7">
        <w:rPr>
          <w:sz w:val="28"/>
          <w:szCs w:val="28"/>
        </w:rPr>
        <w:t xml:space="preserve">Patients are expected to arrive 15-20 minutes before scheduled appointment time.  This allows time for check in and optimizes time with your provider.  Please note that children will not be allowed in the appointment.  </w:t>
      </w:r>
    </w:p>
    <w:p w:rsidR="00197B21" w:rsidRPr="00737DB7" w:rsidRDefault="00197B21" w:rsidP="00197B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37DB7">
        <w:rPr>
          <w:b/>
          <w:sz w:val="28"/>
          <w:szCs w:val="28"/>
        </w:rPr>
        <w:t>Arriving Late to Appointment:</w:t>
      </w:r>
    </w:p>
    <w:p w:rsidR="00197B21" w:rsidRPr="00737DB7" w:rsidRDefault="00197B21" w:rsidP="00197B2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7DB7">
        <w:rPr>
          <w:sz w:val="28"/>
          <w:szCs w:val="28"/>
        </w:rPr>
        <w:t xml:space="preserve">Patients must arrive on time for any scheduled appointment that is a class.  </w:t>
      </w:r>
      <w:r w:rsidRPr="004C4756">
        <w:rPr>
          <w:b/>
          <w:sz w:val="28"/>
          <w:szCs w:val="28"/>
        </w:rPr>
        <w:t>There is no late arrival grace period for any class</w:t>
      </w:r>
      <w:r w:rsidRPr="00737DB7">
        <w:rPr>
          <w:sz w:val="28"/>
          <w:szCs w:val="28"/>
        </w:rPr>
        <w:t>.  If the patient arrives after the class start time, the patient will need to reschedule.</w:t>
      </w:r>
    </w:p>
    <w:p w:rsidR="00197B21" w:rsidRPr="00737DB7" w:rsidRDefault="00197B21" w:rsidP="00197B2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7DB7">
        <w:rPr>
          <w:sz w:val="28"/>
          <w:szCs w:val="28"/>
        </w:rPr>
        <w:t xml:space="preserve">Patients arriving 15 minutes or later to any individual scheduled appointment may be asked to reschedule their appointment. </w:t>
      </w:r>
    </w:p>
    <w:p w:rsidR="00197B21" w:rsidRPr="00737DB7" w:rsidRDefault="00197B21" w:rsidP="00197B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37DB7">
        <w:rPr>
          <w:b/>
          <w:sz w:val="28"/>
          <w:szCs w:val="28"/>
        </w:rPr>
        <w:t>Cancellations &amp; Rescheduling of Appointments:</w:t>
      </w:r>
    </w:p>
    <w:p w:rsidR="00197B21" w:rsidRPr="00737DB7" w:rsidRDefault="00197B21" w:rsidP="00197B2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7DB7">
        <w:rPr>
          <w:sz w:val="28"/>
          <w:szCs w:val="28"/>
        </w:rPr>
        <w:t xml:space="preserve">We require 24 hour cancellation or rescheduling notice for all office appointments.  This includes fitness evaluations with our Drake Partners.   </w:t>
      </w:r>
    </w:p>
    <w:p w:rsidR="00197B21" w:rsidRPr="00737DB7" w:rsidRDefault="00197B21" w:rsidP="00197B2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7DB7">
        <w:rPr>
          <w:sz w:val="28"/>
          <w:szCs w:val="28"/>
        </w:rPr>
        <w:t xml:space="preserve">Cancellations less than 24 hours in advance will be considered a “no show”. </w:t>
      </w:r>
    </w:p>
    <w:p w:rsidR="00197B21" w:rsidRPr="00737DB7" w:rsidRDefault="00197B21" w:rsidP="00197B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37DB7">
        <w:rPr>
          <w:b/>
          <w:sz w:val="28"/>
          <w:szCs w:val="28"/>
        </w:rPr>
        <w:t>Dismissal from Practice:</w:t>
      </w:r>
    </w:p>
    <w:p w:rsidR="00197B21" w:rsidRDefault="00197B21" w:rsidP="00197B2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37DB7">
        <w:rPr>
          <w:sz w:val="28"/>
          <w:szCs w:val="28"/>
        </w:rPr>
        <w:t>Should a patient “no show” their regularly scheduled office appointment 3 times with any of our UC Health Weight Loss Center providers, it may result in dismissal from the practice.</w:t>
      </w:r>
    </w:p>
    <w:p w:rsidR="00197B21" w:rsidRDefault="00197B21" w:rsidP="00197B21">
      <w:pPr>
        <w:pStyle w:val="ListParagraph"/>
        <w:ind w:left="1440"/>
        <w:rPr>
          <w:sz w:val="28"/>
          <w:szCs w:val="28"/>
        </w:rPr>
      </w:pPr>
    </w:p>
    <w:p w:rsidR="00197B21" w:rsidRPr="00737DB7" w:rsidRDefault="00197B21" w:rsidP="00197B21">
      <w:pPr>
        <w:pStyle w:val="ListParagraph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737DB7">
        <w:rPr>
          <w:i/>
          <w:sz w:val="16"/>
          <w:szCs w:val="16"/>
        </w:rPr>
        <w:t>** This policy is subject to change at any time**</w:t>
      </w:r>
    </w:p>
    <w:p w:rsidR="009025ED" w:rsidRPr="00326BDC" w:rsidRDefault="009025ED" w:rsidP="00197B21">
      <w:pPr>
        <w:jc w:val="center"/>
        <w:rPr>
          <w:i/>
        </w:rPr>
      </w:pPr>
    </w:p>
    <w:sectPr w:rsidR="009025ED" w:rsidRPr="00326B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D7" w:rsidRDefault="009512D7" w:rsidP="00FF2642">
      <w:pPr>
        <w:spacing w:after="0" w:line="240" w:lineRule="auto"/>
      </w:pPr>
      <w:r>
        <w:separator/>
      </w:r>
    </w:p>
  </w:endnote>
  <w:endnote w:type="continuationSeparator" w:id="0">
    <w:p w:rsidR="009512D7" w:rsidRDefault="009512D7" w:rsidP="00FF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D7" w:rsidRDefault="009512D7" w:rsidP="00FF2642">
      <w:pPr>
        <w:spacing w:after="0" w:line="240" w:lineRule="auto"/>
      </w:pPr>
      <w:r>
        <w:separator/>
      </w:r>
    </w:p>
  </w:footnote>
  <w:footnote w:type="continuationSeparator" w:id="0">
    <w:p w:rsidR="009512D7" w:rsidRDefault="009512D7" w:rsidP="00FF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4F" w:rsidRDefault="00FE014F">
    <w:pPr>
      <w:pStyle w:val="Header"/>
    </w:pPr>
    <w:r>
      <w:rPr>
        <w:noProof/>
      </w:rPr>
      <w:drawing>
        <wp:inline distT="0" distB="0" distL="0" distR="0" wp14:anchorId="2BA6E9AC" wp14:editId="3D5F33F1">
          <wp:extent cx="1762125" cy="495300"/>
          <wp:effectExtent l="0" t="0" r="9525" b="0"/>
          <wp:docPr id="2" name="Picture 2" descr="UCHealth_Bran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Health_Bran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04C68"/>
    <w:multiLevelType w:val="hybridMultilevel"/>
    <w:tmpl w:val="8EF4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82"/>
    <w:rsid w:val="000607B1"/>
    <w:rsid w:val="000826DE"/>
    <w:rsid w:val="0010668B"/>
    <w:rsid w:val="00197B21"/>
    <w:rsid w:val="001A7DA6"/>
    <w:rsid w:val="001F64E4"/>
    <w:rsid w:val="00265FC1"/>
    <w:rsid w:val="003244A4"/>
    <w:rsid w:val="00326BDC"/>
    <w:rsid w:val="003E35B5"/>
    <w:rsid w:val="00491F64"/>
    <w:rsid w:val="00497E3D"/>
    <w:rsid w:val="004F2658"/>
    <w:rsid w:val="005736AC"/>
    <w:rsid w:val="005843EC"/>
    <w:rsid w:val="005A080F"/>
    <w:rsid w:val="00661539"/>
    <w:rsid w:val="00665A94"/>
    <w:rsid w:val="006F168B"/>
    <w:rsid w:val="00735508"/>
    <w:rsid w:val="008046FF"/>
    <w:rsid w:val="008F0F5C"/>
    <w:rsid w:val="009025ED"/>
    <w:rsid w:val="00941FB4"/>
    <w:rsid w:val="009512D7"/>
    <w:rsid w:val="00954F10"/>
    <w:rsid w:val="00A46423"/>
    <w:rsid w:val="00A65F82"/>
    <w:rsid w:val="00A70F0A"/>
    <w:rsid w:val="00B25DD2"/>
    <w:rsid w:val="00B93EF9"/>
    <w:rsid w:val="00C06EF8"/>
    <w:rsid w:val="00C673F2"/>
    <w:rsid w:val="00D25FF6"/>
    <w:rsid w:val="00DC2501"/>
    <w:rsid w:val="00E45B2D"/>
    <w:rsid w:val="00E97C89"/>
    <w:rsid w:val="00EA4DF6"/>
    <w:rsid w:val="00EE72D7"/>
    <w:rsid w:val="00F21298"/>
    <w:rsid w:val="00F53091"/>
    <w:rsid w:val="00F53BCF"/>
    <w:rsid w:val="00F6541C"/>
    <w:rsid w:val="00F9755F"/>
    <w:rsid w:val="00FE014F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92DE"/>
  <w15:docId w15:val="{9FA418B1-1076-43EE-B323-FE79B2FE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60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42"/>
  </w:style>
  <w:style w:type="paragraph" w:styleId="Footer">
    <w:name w:val="footer"/>
    <w:basedOn w:val="Normal"/>
    <w:link w:val="FooterChar"/>
    <w:uiPriority w:val="99"/>
    <w:unhideWhenUsed/>
    <w:rsid w:val="00FF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42"/>
  </w:style>
  <w:style w:type="paragraph" w:styleId="BalloonText">
    <w:name w:val="Balloon Text"/>
    <w:basedOn w:val="Normal"/>
    <w:link w:val="BalloonTextChar"/>
    <w:uiPriority w:val="99"/>
    <w:semiHidden/>
    <w:unhideWhenUsed/>
    <w:rsid w:val="00FF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7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60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</dc:creator>
  <cp:lastModifiedBy>Bethart, Susan</cp:lastModifiedBy>
  <cp:revision>5</cp:revision>
  <cp:lastPrinted>2014-11-18T13:36:00Z</cp:lastPrinted>
  <dcterms:created xsi:type="dcterms:W3CDTF">2015-04-29T21:08:00Z</dcterms:created>
  <dcterms:modified xsi:type="dcterms:W3CDTF">2018-12-28T15:51:00Z</dcterms:modified>
</cp:coreProperties>
</file>